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E0" w:rsidRPr="00F276E0" w:rsidRDefault="00F276E0" w:rsidP="00F276E0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F276E0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>Договор дарения доли квартиры (образец)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t> 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  <w:t>Город  __________, седьмое декабря две тысячи четырнадцатого года.</w:t>
      </w:r>
    </w:p>
    <w:p w:rsidR="00F82F40" w:rsidRPr="00F276E0" w:rsidRDefault="00F276E0" w:rsidP="00F276E0">
      <w:pPr>
        <w:rPr>
          <w:rFonts w:ascii="Times New Roman" w:hAnsi="Times New Roman" w:cs="Times New Roman"/>
          <w:sz w:val="28"/>
          <w:szCs w:val="28"/>
        </w:rPr>
      </w:pP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Мы, Фамилия Имя Отчество, "___" __________19__ года рождения, место рождения _________________, пол женский, паспорт Гражданина Российской Федерации  00 11 223344, выдан __________________________ ДД.ММ</w:t>
      </w:r>
      <w:proofErr w:type="gramStart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.Г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ГГГ года, код подразделения 123-456, проживающая по адресу: город _______, улица __________, дом ____, квартира ____, именуемая в дальнейшем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Даритель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с одной стороны, и Фамилия Имя Отчество, "___" __________19__ года рождения, место рождения _________________, пол мужской, паспорт Гражданина Российской Федерации  11 22 334455, выдан __________________________ ДД.ММ</w:t>
      </w:r>
      <w:proofErr w:type="gramStart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.Г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ГГГ года, код подразделения 654-321, постоянно проживающий по адресу: город _______, улица __________, дом ____, квартира ____, именуемый в дальнейшем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Одаряемый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вместе именуемые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Стороны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заключили настоящий договор о нижеследующем: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1. </w:t>
      </w:r>
      <w:proofErr w:type="gramStart"/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Даритель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безвозмездно передает в собственность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Одаряемому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½ (Одну вторую) доли (далее –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Доля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) в праве собственности на квартиру по адресу: ___________________ область, (</w:t>
      </w:r>
      <w:r w:rsidRPr="00F276E0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республика, край, иной субъект РФ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), город __________________, улица _________________, дом ______, квартира  ______, далее –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Квартира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2.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</w:t>
      </w:r>
      <w:proofErr w:type="gramStart"/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Одаряемый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в дар от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Дарителя Долю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принимает.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3.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Квартира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 xml:space="preserve"> состоит из 1,2,3,4. </w:t>
      </w:r>
      <w:proofErr w:type="gramStart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(</w:t>
      </w:r>
      <w:r w:rsidRPr="00F276E0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Количество прописью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 xml:space="preserve">) жилых комнат, балкона, кухни, санузла, расположена на </w:t>
      </w:r>
      <w:proofErr w:type="spellStart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_________этаже</w:t>
      </w:r>
      <w:proofErr w:type="spell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имеет общую площадь 10,3.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 xml:space="preserve"> (</w:t>
      </w:r>
      <w:r w:rsidRPr="00F276E0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Десять целых три десятых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) квадратных метров, в том числе жилую площадь 7,3 (</w:t>
      </w:r>
      <w:r w:rsidRPr="00F276E0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Семь  целых три десятых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) квадратных метров.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4. 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Квартира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находится в собственности у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Дарителя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на основании Свидетельства о праве на наследство по завещанию, выданное нотариусом Фамилия Имя Отчество ДД.ММ</w:t>
      </w:r>
      <w:proofErr w:type="gramStart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.Г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ГГГ, реестровый номер 1а-1234 и  Свидетельства о государственной регистрации права, выданного «_____» __________ 20__ года Управлением Федеральной службы государственной регистрации, кадастра  и картографии по </w:t>
      </w:r>
      <w:r w:rsidRPr="00F276E0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субъект Федерации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на бланке Серия 00АА №123456. Условный номер объекта: 11-22-123456.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5. Настоящий договор считается заключенным с момента его подписания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Сторонами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6. 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Доля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считается переданной </w:t>
      </w:r>
      <w:proofErr w:type="gramStart"/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Одаряемому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с момента подписания настоящего договора.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7. Дарение отменяется в случае, если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Даритель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переживет </w:t>
      </w:r>
      <w:proofErr w:type="gramStart"/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Одаряемого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lastRenderedPageBreak/>
        <w:t>8. Расходы по государственной регистрации перехода права собственности оплачивает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Даритель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9. С момента государственной регистрации перехода права собственности </w:t>
      </w:r>
      <w:proofErr w:type="spellStart"/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Одаряемый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приобретает</w:t>
      </w:r>
      <w:proofErr w:type="spell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 xml:space="preserve"> ½ (Одну вторую) доли в праве общей долевой собственности на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Квартиру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а также долю в праве общей собственности на общее имущество в многоквартирном доме. 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10. </w:t>
      </w:r>
      <w:proofErr w:type="gramStart"/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Одаряемый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принимает на себя обязанности, связанные с эксплуатацией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Квартиры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несет расходы по содержанию общего имущества многоквартирного дома в соответствии с правилами и нормами, действующими в Российской Федерации.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11. На момент заключения настоящего договора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Квартира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никому не отчуждена, не заложена, в споре и под арестом (запретом) не состоит, не сдана в аренду, свободна от прав и притязаний третьих лиц.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12. На момент заключения настоящего договора лиц, зарегистрированных в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Квартире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нет; лиц, постоянно или временно проживающих в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Квартире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нет; третьих лиц, имеющих право пользоваться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Квартирой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в соответствии с действующим законодательством Российской Федерации, нет.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13. </w:t>
      </w:r>
      <w:proofErr w:type="gramStart"/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Даритель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и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Одаряемый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настоящий договор. 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14.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Даритель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и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Одаряемый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являются близкими родственниками – матерью и сыном.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 xml:space="preserve">15. </w:t>
      </w:r>
      <w:proofErr w:type="gramStart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Содержание статей Гражданского Кодекса Российской Федерации, а именно: статьи 161 (Сделки, совершаемые в простой письменной форме), статьи 209 (Содержание права собственности), статьи 223 (Момент возникновения права собственности у приобретателя по договору), статьи 288 (Собственность на жилое помещение), статьи 292 (Права членов семьи собственников жилого помещения), статьи 450 (Основания расторжения и изменения договора), статьи 551 (Государственная регистрация перехода права собственности на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 xml:space="preserve"> недвижимость), статьи 572 (Договор дарения), статьи 573 (Отказ одаряемого принять дар), статьи 574 (Форма договора дарения), статьи 575 (Запрещение дарения), статьи 576 (Ограничение дарения), статьи 578 (Отмена дарения); а также статей Жилищного Кодекса Российской Федерации: статьи 30 (Права и обязанности собственника жилого помещения), статьи 38 (Приобретение доли в праве общей собственности на общее имущество в 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lastRenderedPageBreak/>
        <w:t>многоквартирном доме при приобретении помещения в таком доме)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Дарителю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и 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Одаряемому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известно.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16. Настоящий договор содержит весь объем соглашений между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Сторонами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Сторонами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в устной или письменной форме до заключения настоящего договора.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17. Во всем, что не предусмотрено настоящим договором,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Стороны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руководствуются действующим законодательством Российской Федерации.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18. Любые изменения и дополнения к настоящему договору действительны при условии, если они совершены в письменной форме, подписаны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Сторонами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и зарегистрированы в установленном порядке.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 xml:space="preserve">19. Настоящий </w:t>
      </w:r>
      <w:proofErr w:type="gramStart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договор</w:t>
      </w:r>
      <w:proofErr w:type="gramEnd"/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 xml:space="preserve"> может быть расторгнут в установленном законом порядке.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20. Настоящий договор составлен в трех экземплярах, из которых один находится у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Дарителя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второй – у </w:t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Одаряемого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, третий – в Управлении Федеральной службы государственной регистрации, кадастра  и картографии по </w:t>
      </w:r>
      <w:r w:rsidRPr="00F276E0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субъект Федерации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. 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Даритель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         </w:t>
      </w:r>
      <w:r w:rsidRPr="00F276E0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Фамилия Имя Отчество подпись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</w:r>
      <w:r w:rsidRPr="00F276E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Одаряемый</w:t>
      </w:r>
      <w:r w:rsidRPr="00F276E0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DFDFD"/>
        </w:rPr>
        <w:t>     </w:t>
      </w:r>
      <w:r w:rsidRPr="00F276E0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 Фамилия Имя Отчество подпись</w:t>
      </w:r>
    </w:p>
    <w:sectPr w:rsidR="00F82F40" w:rsidRPr="00F276E0" w:rsidSect="00F276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6E0"/>
    <w:rsid w:val="00F276E0"/>
    <w:rsid w:val="00F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E0"/>
    <w:rPr>
      <w:b/>
      <w:bCs/>
    </w:rPr>
  </w:style>
  <w:style w:type="character" w:styleId="a4">
    <w:name w:val="Emphasis"/>
    <w:basedOn w:val="a0"/>
    <w:uiPriority w:val="20"/>
    <w:qFormat/>
    <w:rsid w:val="00F276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2018-06-04T04:59:00Z</dcterms:created>
  <dcterms:modified xsi:type="dcterms:W3CDTF">2018-06-04T04:59:00Z</dcterms:modified>
</cp:coreProperties>
</file>